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081BB" w14:textId="77777777" w:rsidR="00A93A7F" w:rsidRPr="00343969" w:rsidRDefault="00A93A7F" w:rsidP="00A93A7F">
      <w:pPr>
        <w:rPr>
          <w:rFonts w:ascii="Montserrat" w:hAnsi="Montserrat"/>
          <w:b/>
          <w:bCs/>
          <w:sz w:val="22"/>
          <w:szCs w:val="22"/>
          <w:lang w:val="en-US" w:eastAsia="en-GB"/>
        </w:rPr>
      </w:pPr>
      <w:r w:rsidRPr="00343969">
        <w:rPr>
          <w:rFonts w:ascii="Montserrat" w:hAnsi="Montserrat"/>
          <w:b/>
          <w:bCs/>
          <w:sz w:val="22"/>
          <w:szCs w:val="22"/>
          <w:lang w:val="en-US" w:eastAsia="en-GB"/>
        </w:rPr>
        <w:t>Anexa 2</w:t>
      </w:r>
      <w:r>
        <w:rPr>
          <w:rFonts w:ascii="Montserrat" w:hAnsi="Montserrat"/>
          <w:b/>
          <w:bCs/>
          <w:sz w:val="22"/>
          <w:szCs w:val="22"/>
          <w:lang w:val="en-US" w:eastAsia="en-GB"/>
        </w:rPr>
        <w:t>0</w:t>
      </w:r>
    </w:p>
    <w:p w14:paraId="1DBDC3E5" w14:textId="77777777" w:rsidR="00A93A7F" w:rsidRPr="00343969" w:rsidRDefault="00A93A7F" w:rsidP="00A93A7F">
      <w:pPr>
        <w:rPr>
          <w:rFonts w:ascii="Montserrat" w:hAnsi="Montserrat"/>
          <w:b/>
          <w:bCs/>
          <w:sz w:val="22"/>
          <w:szCs w:val="22"/>
          <w:lang w:val="en-US" w:eastAsia="en-GB"/>
        </w:rPr>
      </w:pPr>
      <w:r w:rsidRPr="00343969">
        <w:rPr>
          <w:rFonts w:ascii="Montserrat" w:hAnsi="Montserrat"/>
          <w:b/>
          <w:bCs/>
          <w:sz w:val="22"/>
          <w:szCs w:val="22"/>
          <w:lang w:val="en-US" w:eastAsia="en-GB"/>
        </w:rPr>
        <w:t xml:space="preserve">                             </w:t>
      </w:r>
    </w:p>
    <w:p w14:paraId="1410DD52" w14:textId="77777777" w:rsidR="00A93A7F" w:rsidRPr="00343969" w:rsidRDefault="00A93A7F" w:rsidP="00A93A7F">
      <w:pPr>
        <w:rPr>
          <w:rFonts w:ascii="Montserrat" w:hAnsi="Montserrat"/>
          <w:b/>
          <w:bCs/>
          <w:sz w:val="22"/>
          <w:szCs w:val="22"/>
          <w:lang w:val="en-US" w:eastAsia="en-GB"/>
        </w:rPr>
      </w:pPr>
    </w:p>
    <w:p w14:paraId="66073DF2" w14:textId="77777777" w:rsidR="00A93A7F" w:rsidRPr="00343969" w:rsidRDefault="00A93A7F" w:rsidP="00A93A7F">
      <w:pPr>
        <w:jc w:val="center"/>
        <w:rPr>
          <w:rFonts w:ascii="Montserrat" w:hAnsi="Montserrat"/>
          <w:b/>
          <w:bCs/>
          <w:sz w:val="22"/>
          <w:szCs w:val="22"/>
          <w:lang w:val="en-US" w:eastAsia="en-GB"/>
        </w:rPr>
      </w:pPr>
      <w:proofErr w:type="spellStart"/>
      <w:r w:rsidRPr="00343969">
        <w:rPr>
          <w:rFonts w:ascii="Montserrat" w:hAnsi="Montserrat"/>
          <w:b/>
          <w:bCs/>
          <w:sz w:val="22"/>
          <w:szCs w:val="22"/>
          <w:lang w:val="en-US" w:eastAsia="en-GB"/>
        </w:rPr>
        <w:t>Declarație</w:t>
      </w:r>
      <w:proofErr w:type="spellEnd"/>
      <w:r w:rsidRPr="00343969">
        <w:rPr>
          <w:rFonts w:ascii="Montserrat" w:hAnsi="Montserrat"/>
          <w:b/>
          <w:bCs/>
          <w:sz w:val="22"/>
          <w:szCs w:val="22"/>
          <w:lang w:val="en-US" w:eastAsia="en-GB"/>
        </w:rPr>
        <w:t xml:space="preserve"> </w:t>
      </w:r>
      <w:proofErr w:type="spellStart"/>
      <w:r w:rsidRPr="00343969">
        <w:rPr>
          <w:rFonts w:ascii="Montserrat" w:hAnsi="Montserrat"/>
          <w:b/>
          <w:bCs/>
          <w:sz w:val="22"/>
          <w:szCs w:val="22"/>
          <w:lang w:val="en-US" w:eastAsia="en-GB"/>
        </w:rPr>
        <w:t>contestare</w:t>
      </w:r>
      <w:proofErr w:type="spellEnd"/>
      <w:r w:rsidRPr="00343969">
        <w:rPr>
          <w:rFonts w:ascii="Montserrat" w:hAnsi="Montserrat"/>
          <w:b/>
          <w:bCs/>
          <w:sz w:val="22"/>
          <w:szCs w:val="22"/>
          <w:lang w:val="en-US" w:eastAsia="en-GB"/>
        </w:rPr>
        <w:t>/</w:t>
      </w:r>
      <w:proofErr w:type="spellStart"/>
      <w:r w:rsidRPr="00343969">
        <w:rPr>
          <w:rFonts w:ascii="Montserrat" w:hAnsi="Montserrat"/>
          <w:b/>
          <w:bCs/>
          <w:sz w:val="22"/>
          <w:szCs w:val="22"/>
          <w:lang w:val="en-US" w:eastAsia="en-GB"/>
        </w:rPr>
        <w:t>necontestare</w:t>
      </w:r>
      <w:proofErr w:type="spellEnd"/>
    </w:p>
    <w:p w14:paraId="3EE05EBB" w14:textId="77777777" w:rsidR="00A93A7F" w:rsidRPr="00343969" w:rsidRDefault="00A93A7F" w:rsidP="00A93A7F">
      <w:pPr>
        <w:spacing w:line="276" w:lineRule="auto"/>
        <w:rPr>
          <w:rFonts w:ascii="Montserrat" w:hAnsi="Montserrat"/>
          <w:sz w:val="22"/>
          <w:szCs w:val="22"/>
          <w:lang w:eastAsia="en-GB"/>
        </w:rPr>
      </w:pPr>
    </w:p>
    <w:p w14:paraId="409F0267" w14:textId="77777777" w:rsidR="00A93A7F" w:rsidRPr="00343969" w:rsidRDefault="00A93A7F" w:rsidP="00A93A7F">
      <w:pPr>
        <w:spacing w:before="120" w:after="120" w:line="276" w:lineRule="auto"/>
        <w:jc w:val="both"/>
        <w:rPr>
          <w:rFonts w:ascii="Montserrat" w:hAnsi="Montserrat"/>
          <w:sz w:val="22"/>
          <w:szCs w:val="22"/>
        </w:rPr>
      </w:pPr>
      <w:r w:rsidRPr="00343969">
        <w:rPr>
          <w:rFonts w:ascii="Montserrat" w:hAnsi="Montserrat"/>
          <w:sz w:val="22"/>
          <w:szCs w:val="22"/>
        </w:rPr>
        <w:t>Către,</w:t>
      </w:r>
    </w:p>
    <w:p w14:paraId="2F2BF46C" w14:textId="77777777" w:rsidR="00A93A7F" w:rsidRPr="00343969" w:rsidRDefault="00A93A7F" w:rsidP="00A93A7F">
      <w:pPr>
        <w:spacing w:before="120" w:after="120" w:line="276" w:lineRule="auto"/>
        <w:jc w:val="both"/>
        <w:rPr>
          <w:rFonts w:ascii="Montserrat" w:hAnsi="Montserrat"/>
          <w:sz w:val="22"/>
          <w:szCs w:val="22"/>
          <w:lang w:eastAsia="en-GB"/>
        </w:rPr>
      </w:pPr>
      <w:r w:rsidRPr="00343969">
        <w:rPr>
          <w:rFonts w:ascii="Montserrat" w:hAnsi="Montserrat"/>
          <w:sz w:val="22"/>
          <w:szCs w:val="22"/>
          <w:lang w:eastAsia="en-GB"/>
        </w:rPr>
        <w:t>Agen</w:t>
      </w:r>
      <w:r w:rsidRPr="00343969">
        <w:rPr>
          <w:rFonts w:ascii="Montserrat" w:hAnsi="Montserrat"/>
          <w:sz w:val="22"/>
          <w:szCs w:val="22"/>
          <w:lang w:val="ro-RO" w:eastAsia="en-GB"/>
        </w:rPr>
        <w:t>ț</w:t>
      </w:r>
      <w:r w:rsidRPr="00343969">
        <w:rPr>
          <w:rFonts w:ascii="Montserrat" w:hAnsi="Montserrat"/>
          <w:sz w:val="22"/>
          <w:szCs w:val="22"/>
          <w:lang w:eastAsia="en-GB"/>
        </w:rPr>
        <w:t>ia pentru Dezvoltare Regional</w:t>
      </w:r>
      <w:r w:rsidRPr="00343969">
        <w:rPr>
          <w:rFonts w:ascii="Montserrat" w:hAnsi="Montserrat"/>
          <w:sz w:val="22"/>
          <w:szCs w:val="22"/>
          <w:lang w:val="ro-RO" w:eastAsia="en-GB"/>
        </w:rPr>
        <w:t>ă</w:t>
      </w:r>
      <w:r w:rsidRPr="00343969">
        <w:rPr>
          <w:rFonts w:ascii="Montserrat" w:hAnsi="Montserrat"/>
          <w:sz w:val="22"/>
          <w:szCs w:val="22"/>
          <w:lang w:eastAsia="en-GB"/>
        </w:rPr>
        <w:t xml:space="preserve"> Regiunea Vest</w:t>
      </w:r>
    </w:p>
    <w:p w14:paraId="444CA641" w14:textId="77777777" w:rsidR="00A93A7F" w:rsidRPr="00343969" w:rsidRDefault="00A93A7F" w:rsidP="00A93A7F">
      <w:pPr>
        <w:spacing w:before="120" w:after="120" w:line="276" w:lineRule="auto"/>
        <w:jc w:val="both"/>
        <w:rPr>
          <w:rFonts w:ascii="Montserrat" w:hAnsi="Montserrat"/>
          <w:sz w:val="22"/>
          <w:szCs w:val="22"/>
          <w:lang w:eastAsia="en-GB"/>
        </w:rPr>
      </w:pPr>
    </w:p>
    <w:p w14:paraId="4B92EF58" w14:textId="77777777" w:rsidR="00A93A7F" w:rsidRPr="00343969" w:rsidRDefault="00A93A7F" w:rsidP="00A93A7F">
      <w:pPr>
        <w:spacing w:before="120" w:after="120" w:line="276" w:lineRule="auto"/>
        <w:jc w:val="both"/>
        <w:rPr>
          <w:rFonts w:ascii="Montserrat" w:hAnsi="Montserrat"/>
          <w:sz w:val="22"/>
          <w:szCs w:val="22"/>
          <w:lang w:eastAsia="en-GB"/>
        </w:rPr>
      </w:pPr>
    </w:p>
    <w:p w14:paraId="5EF4D3BD" w14:textId="77777777" w:rsidR="00A93A7F" w:rsidRPr="00343969" w:rsidRDefault="00A93A7F" w:rsidP="00A93A7F">
      <w:pPr>
        <w:spacing w:before="120" w:after="120" w:line="276" w:lineRule="auto"/>
        <w:jc w:val="both"/>
        <w:rPr>
          <w:rFonts w:ascii="Montserrat" w:hAnsi="Montserrat"/>
          <w:sz w:val="22"/>
          <w:szCs w:val="22"/>
          <w:lang w:val="ro-RO" w:eastAsia="en-GB"/>
        </w:rPr>
      </w:pPr>
      <w:r w:rsidRPr="00343969">
        <w:rPr>
          <w:rFonts w:ascii="Montserrat" w:hAnsi="Montserrat"/>
          <w:sz w:val="22"/>
          <w:szCs w:val="22"/>
          <w:lang w:eastAsia="en-GB"/>
        </w:rPr>
        <w:t>Subsemnatul</w:t>
      </w:r>
      <w:r w:rsidRPr="00343969">
        <w:rPr>
          <w:rFonts w:ascii="Montserrat" w:hAnsi="Montserrat"/>
          <w:sz w:val="22"/>
          <w:szCs w:val="22"/>
          <w:lang w:val="ro-RO" w:eastAsia="en-GB"/>
        </w:rPr>
        <w:t>....................................................................</w:t>
      </w:r>
      <w:r w:rsidRPr="00343969">
        <w:rPr>
          <w:rFonts w:ascii="Montserrat" w:hAnsi="Montserrat"/>
          <w:sz w:val="22"/>
          <w:szCs w:val="22"/>
          <w:lang w:eastAsia="en-GB"/>
        </w:rPr>
        <w:t>, reprezentant legal</w:t>
      </w:r>
      <w:r w:rsidRPr="00343969">
        <w:rPr>
          <w:rFonts w:ascii="Montserrat" w:hAnsi="Montserrat"/>
          <w:sz w:val="22"/>
          <w:szCs w:val="22"/>
          <w:lang w:val="ro-RO" w:eastAsia="en-GB"/>
        </w:rPr>
        <w:t xml:space="preserve"> al.........................................................,</w:t>
      </w:r>
      <w:r w:rsidRPr="00343969">
        <w:rPr>
          <w:rFonts w:ascii="Montserrat" w:hAnsi="Montserrat"/>
          <w:sz w:val="22"/>
          <w:szCs w:val="22"/>
          <w:lang w:eastAsia="en-GB"/>
        </w:rPr>
        <w:t xml:space="preserve"> având în vedere</w:t>
      </w:r>
      <w:r w:rsidRPr="00343969">
        <w:rPr>
          <w:rFonts w:ascii="Montserrat" w:hAnsi="Montserrat"/>
          <w:sz w:val="22"/>
          <w:szCs w:val="22"/>
          <w:lang w:val="ro-RO" w:eastAsia="en-GB"/>
        </w:rPr>
        <w:t xml:space="preserve"> </w:t>
      </w:r>
      <w:r w:rsidRPr="00343969">
        <w:rPr>
          <w:rFonts w:ascii="Montserrat" w:hAnsi="Montserrat"/>
          <w:sz w:val="22"/>
          <w:szCs w:val="22"/>
          <w:lang w:eastAsia="en-GB"/>
        </w:rPr>
        <w:t xml:space="preserve">finalizarea etapei de evaluare tehnică și financiară pentru cererea de finanțare </w:t>
      </w:r>
      <w:r w:rsidRPr="00343969">
        <w:rPr>
          <w:rFonts w:ascii="Montserrat" w:hAnsi="Montserrat"/>
          <w:sz w:val="22"/>
          <w:szCs w:val="22"/>
          <w:lang w:val="ro-RO" w:eastAsia="en-GB"/>
        </w:rPr>
        <w:t xml:space="preserve">cu </w:t>
      </w:r>
      <w:r w:rsidRPr="00343969">
        <w:rPr>
          <w:rFonts w:ascii="Montserrat" w:hAnsi="Montserrat"/>
          <w:sz w:val="22"/>
          <w:szCs w:val="22"/>
          <w:lang w:eastAsia="en-GB"/>
        </w:rPr>
        <w:t>cod SMIS</w:t>
      </w:r>
      <w:r w:rsidRPr="00343969">
        <w:rPr>
          <w:rFonts w:ascii="Montserrat" w:hAnsi="Montserrat"/>
          <w:sz w:val="22"/>
          <w:szCs w:val="22"/>
          <w:lang w:val="ro-RO" w:eastAsia="en-GB"/>
        </w:rPr>
        <w:t>..............................</w:t>
      </w:r>
      <w:r w:rsidRPr="00343969">
        <w:rPr>
          <w:rFonts w:ascii="Montserrat" w:hAnsi="Montserrat"/>
          <w:sz w:val="22"/>
          <w:szCs w:val="22"/>
          <w:lang w:eastAsia="en-GB"/>
        </w:rPr>
        <w:t>depusă în cadrul apelului de proiecte nr</w:t>
      </w:r>
      <w:r w:rsidRPr="00343969">
        <w:rPr>
          <w:rFonts w:ascii="Montserrat" w:hAnsi="Montserrat"/>
          <w:sz w:val="22"/>
          <w:szCs w:val="22"/>
          <w:lang w:val="ro-RO" w:eastAsia="en-GB"/>
        </w:rPr>
        <w:t>............................</w:t>
      </w:r>
      <w:r w:rsidRPr="00343969">
        <w:rPr>
          <w:rFonts w:ascii="Montserrat" w:hAnsi="Montserrat"/>
          <w:sz w:val="22"/>
          <w:szCs w:val="22"/>
          <w:lang w:eastAsia="en-GB"/>
        </w:rPr>
        <w:t xml:space="preserve"> declar faptul</w:t>
      </w:r>
      <w:r w:rsidRPr="00343969">
        <w:rPr>
          <w:rFonts w:ascii="Montserrat" w:hAnsi="Montserrat"/>
          <w:sz w:val="22"/>
          <w:szCs w:val="22"/>
          <w:lang w:val="ro-RO" w:eastAsia="en-GB"/>
        </w:rPr>
        <w:t xml:space="preserve"> </w:t>
      </w:r>
      <w:r w:rsidRPr="00343969">
        <w:rPr>
          <w:rFonts w:ascii="Montserrat" w:hAnsi="Montserrat"/>
          <w:sz w:val="22"/>
          <w:szCs w:val="22"/>
          <w:lang w:eastAsia="en-GB"/>
        </w:rPr>
        <w:t xml:space="preserve">că </w:t>
      </w:r>
      <w:r w:rsidRPr="00343969">
        <w:rPr>
          <w:rFonts w:ascii="Montserrat" w:hAnsi="Montserrat"/>
          <w:b/>
          <w:bCs/>
          <w:sz w:val="22"/>
          <w:szCs w:val="22"/>
          <w:lang w:val="ro-RO" w:eastAsia="en-GB"/>
        </w:rPr>
        <w:t>voi contesta/</w:t>
      </w:r>
      <w:r w:rsidRPr="00343969">
        <w:rPr>
          <w:rFonts w:ascii="Montserrat" w:hAnsi="Montserrat"/>
          <w:b/>
          <w:bCs/>
          <w:sz w:val="22"/>
          <w:szCs w:val="22"/>
          <w:lang w:eastAsia="en-GB"/>
        </w:rPr>
        <w:t>nu voi contesta</w:t>
      </w:r>
      <w:r w:rsidRPr="00343969">
        <w:rPr>
          <w:rFonts w:ascii="Montserrat" w:hAnsi="Montserrat"/>
          <w:sz w:val="22"/>
          <w:szCs w:val="22"/>
          <w:lang w:eastAsia="en-GB"/>
        </w:rPr>
        <w:t xml:space="preserve"> </w:t>
      </w:r>
      <w:r w:rsidRPr="00343969">
        <w:rPr>
          <w:rFonts w:ascii="Montserrat" w:hAnsi="Montserrat"/>
          <w:sz w:val="22"/>
          <w:szCs w:val="22"/>
          <w:lang w:val="ro-RO" w:eastAsia="en-GB"/>
        </w:rPr>
        <w:t>rezultatul/</w:t>
      </w:r>
      <w:r w:rsidRPr="00343969">
        <w:rPr>
          <w:rFonts w:ascii="Montserrat" w:hAnsi="Montserrat"/>
          <w:sz w:val="22"/>
          <w:szCs w:val="22"/>
          <w:lang w:eastAsia="en-GB"/>
        </w:rPr>
        <w:t>punctajul</w:t>
      </w:r>
      <w:r w:rsidRPr="00343969">
        <w:rPr>
          <w:rFonts w:ascii="Montserrat" w:hAnsi="Montserrat"/>
          <w:sz w:val="22"/>
          <w:szCs w:val="22"/>
          <w:lang w:val="ro-RO" w:eastAsia="en-GB"/>
        </w:rPr>
        <w:t xml:space="preserve"> </w:t>
      </w:r>
      <w:r w:rsidRPr="00343969">
        <w:rPr>
          <w:rFonts w:ascii="Montserrat" w:hAnsi="Montserrat"/>
          <w:sz w:val="22"/>
          <w:szCs w:val="22"/>
          <w:lang w:eastAsia="en-GB"/>
        </w:rPr>
        <w:t>obținut în urma etapei de evaluare tehnică și financiară</w:t>
      </w:r>
      <w:r w:rsidRPr="00343969">
        <w:rPr>
          <w:rFonts w:ascii="Montserrat" w:hAnsi="Montserrat"/>
          <w:sz w:val="22"/>
          <w:szCs w:val="22"/>
          <w:lang w:val="ro-RO" w:eastAsia="en-GB"/>
        </w:rPr>
        <w:t xml:space="preserve"> și/sau recomandările comisiei de evaluare tehnică și financiară.</w:t>
      </w:r>
    </w:p>
    <w:p w14:paraId="716BF284" w14:textId="77777777" w:rsidR="00A93A7F" w:rsidRPr="00343969" w:rsidRDefault="00A93A7F" w:rsidP="00A93A7F">
      <w:pPr>
        <w:spacing w:before="120" w:after="120" w:line="276" w:lineRule="auto"/>
        <w:rPr>
          <w:rFonts w:ascii="Montserrat" w:hAnsi="Montserrat"/>
          <w:sz w:val="22"/>
          <w:szCs w:val="22"/>
          <w:lang w:eastAsia="en-GB"/>
        </w:rPr>
      </w:pPr>
    </w:p>
    <w:p w14:paraId="5543B1A1" w14:textId="77777777" w:rsidR="00A93A7F" w:rsidRPr="00343969" w:rsidRDefault="00A93A7F" w:rsidP="00A93A7F">
      <w:pPr>
        <w:spacing w:before="120" w:after="120" w:line="276" w:lineRule="auto"/>
        <w:rPr>
          <w:rFonts w:ascii="Montserrat" w:hAnsi="Montserrat"/>
          <w:sz w:val="22"/>
          <w:szCs w:val="22"/>
          <w:lang w:eastAsia="en-GB"/>
        </w:rPr>
      </w:pPr>
    </w:p>
    <w:p w14:paraId="21025B1C" w14:textId="77777777" w:rsidR="00A93A7F" w:rsidRPr="00343969" w:rsidRDefault="00A93A7F" w:rsidP="00A93A7F">
      <w:pPr>
        <w:spacing w:before="120" w:after="120" w:line="276" w:lineRule="auto"/>
        <w:rPr>
          <w:rFonts w:ascii="Montserrat" w:hAnsi="Montserrat"/>
          <w:sz w:val="22"/>
          <w:szCs w:val="22"/>
          <w:lang w:eastAsia="en-GB"/>
        </w:rPr>
      </w:pPr>
      <w:r w:rsidRPr="00343969">
        <w:rPr>
          <w:rFonts w:ascii="Montserrat" w:hAnsi="Montserrat"/>
          <w:sz w:val="22"/>
          <w:szCs w:val="22"/>
          <w:lang w:eastAsia="en-GB"/>
        </w:rPr>
        <w:t xml:space="preserve">Data </w:t>
      </w:r>
      <w:r w:rsidRPr="00343969">
        <w:rPr>
          <w:rFonts w:ascii="Montserrat" w:hAnsi="Montserrat"/>
          <w:sz w:val="22"/>
          <w:szCs w:val="22"/>
          <w:lang w:val="ro-RO" w:eastAsia="en-GB"/>
        </w:rPr>
        <w:t xml:space="preserve">                                                                                                                                    </w:t>
      </w:r>
      <w:r w:rsidRPr="00343969">
        <w:rPr>
          <w:rFonts w:ascii="Montserrat" w:hAnsi="Montserrat"/>
          <w:sz w:val="22"/>
          <w:szCs w:val="22"/>
          <w:lang w:eastAsia="en-GB"/>
        </w:rPr>
        <w:t>Semn</w:t>
      </w:r>
      <w:r w:rsidRPr="00343969">
        <w:rPr>
          <w:rFonts w:ascii="Montserrat" w:hAnsi="Montserrat"/>
          <w:sz w:val="22"/>
          <w:szCs w:val="22"/>
          <w:lang w:val="ro-RO" w:eastAsia="en-GB"/>
        </w:rPr>
        <w:t>ă</w:t>
      </w:r>
      <w:r w:rsidRPr="00343969">
        <w:rPr>
          <w:rFonts w:ascii="Montserrat" w:hAnsi="Montserrat"/>
          <w:sz w:val="22"/>
          <w:szCs w:val="22"/>
          <w:lang w:eastAsia="en-GB"/>
        </w:rPr>
        <w:t>tura</w:t>
      </w:r>
    </w:p>
    <w:p w14:paraId="726E110B" w14:textId="77777777" w:rsidR="00A93A7F" w:rsidRPr="00343969" w:rsidRDefault="00A93A7F" w:rsidP="00A93A7F">
      <w:pPr>
        <w:spacing w:before="120" w:after="120" w:line="276" w:lineRule="auto"/>
        <w:rPr>
          <w:rFonts w:ascii="Montserrat" w:hAnsi="Montserrat"/>
          <w:sz w:val="22"/>
          <w:szCs w:val="22"/>
          <w:lang w:eastAsia="en-GB"/>
        </w:rPr>
      </w:pPr>
    </w:p>
    <w:p w14:paraId="39EE283B" w14:textId="0B2F7FA5" w:rsidR="00A47D09" w:rsidRPr="00A93A7F" w:rsidRDefault="00A47D09" w:rsidP="00A93A7F"/>
    <w:sectPr w:rsidR="00A47D09" w:rsidRPr="00A93A7F" w:rsidSect="005352F8">
      <w:headerReference w:type="default" r:id="rId6"/>
      <w:footerReference w:type="default" r:id="rId7"/>
      <w:pgSz w:w="11906" w:h="16838"/>
      <w:pgMar w:top="2302" w:right="1134" w:bottom="1986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C1A8A" w14:textId="77777777" w:rsidR="00DB1BA0" w:rsidRDefault="00DB1BA0" w:rsidP="00ED68A0">
      <w:pPr>
        <w:spacing w:line="240" w:lineRule="auto"/>
      </w:pPr>
      <w:r>
        <w:separator/>
      </w:r>
    </w:p>
  </w:endnote>
  <w:endnote w:type="continuationSeparator" w:id="0">
    <w:p w14:paraId="41804EA6" w14:textId="77777777" w:rsidR="00DB1BA0" w:rsidRDefault="00DB1BA0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7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F56B" w14:textId="1EC7D9FB" w:rsidR="00ED68A0" w:rsidRPr="008F6C3C" w:rsidRDefault="00576F3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74624" behindDoc="0" locked="0" layoutInCell="1" allowOverlap="1" wp14:anchorId="0B77C110" wp14:editId="1B363877">
          <wp:simplePos x="0" y="0"/>
          <wp:positionH relativeFrom="column">
            <wp:posOffset>5617845</wp:posOffset>
          </wp:positionH>
          <wp:positionV relativeFrom="paragraph">
            <wp:posOffset>-891</wp:posOffset>
          </wp:positionV>
          <wp:extent cx="795020" cy="79502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795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10E">
      <w:rPr>
        <w:noProof/>
        <w:lang w:val="en-US"/>
      </w:rPr>
      <w:drawing>
        <wp:inline distT="0" distB="0" distL="0" distR="0" wp14:anchorId="1B70AC42" wp14:editId="1C48C114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E5C06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E4520" w14:textId="77777777" w:rsidR="00DB1BA0" w:rsidRDefault="00DB1BA0" w:rsidP="00ED68A0">
      <w:pPr>
        <w:spacing w:line="240" w:lineRule="auto"/>
      </w:pPr>
      <w:r>
        <w:separator/>
      </w:r>
    </w:p>
  </w:footnote>
  <w:footnote w:type="continuationSeparator" w:id="0">
    <w:p w14:paraId="62FD4980" w14:textId="77777777" w:rsidR="00DB1BA0" w:rsidRDefault="00DB1BA0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2A6BA8D1" w:rsidR="00ED68A0" w:rsidRDefault="00BA15FE" w:rsidP="002B4699">
    <w:pPr>
      <w:pStyle w:val="Header"/>
      <w:tabs>
        <w:tab w:val="clear" w:pos="4513"/>
        <w:tab w:val="clear" w:pos="9026"/>
        <w:tab w:val="left" w:pos="9010"/>
      </w:tabs>
    </w:pPr>
    <w:r>
      <w:rPr>
        <w:noProof/>
      </w:rPr>
      <w:drawing>
        <wp:anchor distT="0" distB="0" distL="114300" distR="114300" simplePos="0" relativeHeight="251675648" behindDoc="1" locked="0" layoutInCell="1" allowOverlap="1" wp14:anchorId="7F3832CA" wp14:editId="45F268F2">
          <wp:simplePos x="0" y="0"/>
          <wp:positionH relativeFrom="column">
            <wp:posOffset>-3844</wp:posOffset>
          </wp:positionH>
          <wp:positionV relativeFrom="paragraph">
            <wp:posOffset>2866</wp:posOffset>
          </wp:positionV>
          <wp:extent cx="6260756" cy="364251"/>
          <wp:effectExtent l="0" t="0" r="0" b="4445"/>
          <wp:wrapNone/>
          <wp:docPr id="1711823779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823779" name="Graphic 17118237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0079" cy="3688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23791"/>
    <w:rsid w:val="0003298B"/>
    <w:rsid w:val="00050BD0"/>
    <w:rsid w:val="000555F3"/>
    <w:rsid w:val="00063099"/>
    <w:rsid w:val="00073A7B"/>
    <w:rsid w:val="000A78E2"/>
    <w:rsid w:val="00123AC6"/>
    <w:rsid w:val="0013059A"/>
    <w:rsid w:val="00136DA3"/>
    <w:rsid w:val="001413FA"/>
    <w:rsid w:val="00143C7D"/>
    <w:rsid w:val="00175F74"/>
    <w:rsid w:val="001816BD"/>
    <w:rsid w:val="00183775"/>
    <w:rsid w:val="00192345"/>
    <w:rsid w:val="001B0ED1"/>
    <w:rsid w:val="001C3333"/>
    <w:rsid w:val="001D3811"/>
    <w:rsid w:val="001E3367"/>
    <w:rsid w:val="00243A5C"/>
    <w:rsid w:val="00244C36"/>
    <w:rsid w:val="00272F9E"/>
    <w:rsid w:val="00285C9F"/>
    <w:rsid w:val="002B4699"/>
    <w:rsid w:val="00310CEE"/>
    <w:rsid w:val="00344045"/>
    <w:rsid w:val="00360AAE"/>
    <w:rsid w:val="00363AD9"/>
    <w:rsid w:val="00367EB3"/>
    <w:rsid w:val="003C08FD"/>
    <w:rsid w:val="004240C5"/>
    <w:rsid w:val="00470848"/>
    <w:rsid w:val="004855F3"/>
    <w:rsid w:val="00502372"/>
    <w:rsid w:val="005352F8"/>
    <w:rsid w:val="00574E84"/>
    <w:rsid w:val="00576F30"/>
    <w:rsid w:val="005A31A5"/>
    <w:rsid w:val="005F5051"/>
    <w:rsid w:val="0061531B"/>
    <w:rsid w:val="0062345F"/>
    <w:rsid w:val="00630B0B"/>
    <w:rsid w:val="00680D00"/>
    <w:rsid w:val="006B32B6"/>
    <w:rsid w:val="006C646B"/>
    <w:rsid w:val="00743DA9"/>
    <w:rsid w:val="007A4EF5"/>
    <w:rsid w:val="007A7907"/>
    <w:rsid w:val="007C0BB5"/>
    <w:rsid w:val="007D53C5"/>
    <w:rsid w:val="007E5C0E"/>
    <w:rsid w:val="00813CF3"/>
    <w:rsid w:val="00832128"/>
    <w:rsid w:val="008946FC"/>
    <w:rsid w:val="008B3AA4"/>
    <w:rsid w:val="008E5C06"/>
    <w:rsid w:val="008F6C3C"/>
    <w:rsid w:val="00907BD0"/>
    <w:rsid w:val="00916751"/>
    <w:rsid w:val="00931F28"/>
    <w:rsid w:val="0094089A"/>
    <w:rsid w:val="00944876"/>
    <w:rsid w:val="00945A1B"/>
    <w:rsid w:val="0095176D"/>
    <w:rsid w:val="0096021B"/>
    <w:rsid w:val="009D4510"/>
    <w:rsid w:val="00A47D09"/>
    <w:rsid w:val="00A70E5D"/>
    <w:rsid w:val="00A8222F"/>
    <w:rsid w:val="00A93A7F"/>
    <w:rsid w:val="00AE6EA7"/>
    <w:rsid w:val="00B06C73"/>
    <w:rsid w:val="00B52B10"/>
    <w:rsid w:val="00B55AE4"/>
    <w:rsid w:val="00BA15FE"/>
    <w:rsid w:val="00C22F1C"/>
    <w:rsid w:val="00C264E8"/>
    <w:rsid w:val="00C5702B"/>
    <w:rsid w:val="00C634D3"/>
    <w:rsid w:val="00CF760B"/>
    <w:rsid w:val="00D1046D"/>
    <w:rsid w:val="00DB1BA0"/>
    <w:rsid w:val="00DC006D"/>
    <w:rsid w:val="00DC5324"/>
    <w:rsid w:val="00DD4D02"/>
    <w:rsid w:val="00DD7690"/>
    <w:rsid w:val="00E11E02"/>
    <w:rsid w:val="00E55D24"/>
    <w:rsid w:val="00E63962"/>
    <w:rsid w:val="00E86685"/>
    <w:rsid w:val="00E938FF"/>
    <w:rsid w:val="00EC1309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LM</cp:lastModifiedBy>
  <cp:revision>3</cp:revision>
  <cp:lastPrinted>2023-10-16T09:36:00Z</cp:lastPrinted>
  <dcterms:created xsi:type="dcterms:W3CDTF">2023-10-30T08:19:00Z</dcterms:created>
  <dcterms:modified xsi:type="dcterms:W3CDTF">2023-12-08T07:01:00Z</dcterms:modified>
</cp:coreProperties>
</file>